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Приложение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к </w:t>
      </w:r>
      <w:r w:rsidDel="00000000" w:rsidR="00000000" w:rsidRPr="00000000">
        <w:rPr>
          <w:color w:val="0000ff"/>
          <w:rtl w:val="0"/>
        </w:rPr>
        <w:t xml:space="preserve">Договору</w:t>
      </w:r>
      <w:r w:rsidDel="00000000" w:rsidR="00000000" w:rsidRPr="00000000">
        <w:rPr>
          <w:rtl w:val="0"/>
        </w:rPr>
        <w:t xml:space="preserve"> аренды гаража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от "___"_________ ___ г.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 ______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АКТ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ПРИЕМА-ПЕРЕДАЧИ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"___"________ ____ г.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Мы, нижеподписавшиеся, ____________ (паспорт ______, выдан ____________), проживающ__ по адресу ____________________, ИНН _____________, именуем__ в дальнейшем Арендодатель, и ____________ (паспорт ______, выдан ____________), проживающ__ по адресу __________________, ИНН ____________, именуем__ в дальнейшем Арендатор, равно именуемые Стороны, составили настоящий акт о том, что: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1. Арендодатель в соответствии с условиями </w:t>
      </w:r>
      <w:r w:rsidDel="00000000" w:rsidR="00000000" w:rsidRPr="00000000">
        <w:rPr>
          <w:color w:val="0000ff"/>
          <w:rtl w:val="0"/>
        </w:rPr>
        <w:t xml:space="preserve">договора</w:t>
      </w:r>
      <w:r w:rsidDel="00000000" w:rsidR="00000000" w:rsidRPr="00000000">
        <w:rPr>
          <w:rtl w:val="0"/>
        </w:rPr>
        <w:t xml:space="preserve"> аренды от "___"________ ___ г. передает, а Арендатор принимает Гараж и оборудование согласно описи площадью ____ кв. м, расположенные по адресу: _______________.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Характеристики Гаража: ___________________________.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2. Техническое состояние вышеуказанного Гаража на момент передачи ________________, претензии/неисправности, выявленные Арендатором: _______________________________.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3. Опись передаваемого оборудования: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4. Передаются ключи - _____ комплект.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5. Настоящий акт составлен в 2 экземплярах, имеющих одинаковую юридическую силу: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1-й экз. - Арендодателю;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2-й экз. - Арендатору.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</w:t>
        <w:tab/>
        <w:t xml:space="preserve">Передал:                                </w:t>
        <w:tab/>
        <w:t xml:space="preserve">Принял: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________________                      </w:t>
        <w:tab/>
        <w:t xml:space="preserve">__________________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54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